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0170A" w14:textId="30823B0D" w:rsidR="00FE4987" w:rsidRDefault="00044CB3" w:rsidP="00044CB3">
      <w:pPr>
        <w:spacing w:after="0"/>
        <w:jc w:val="center"/>
        <w:rPr>
          <w:rFonts w:cstheme="minorHAnsi"/>
          <w:b/>
          <w:bCs/>
        </w:rPr>
      </w:pPr>
      <w:r w:rsidRPr="00044CB3">
        <w:rPr>
          <w:rFonts w:cstheme="minorHAnsi"/>
          <w:b/>
          <w:bCs/>
        </w:rPr>
        <w:t>POSITION OF THE P</w:t>
      </w:r>
      <w:r>
        <w:rPr>
          <w:rFonts w:cstheme="minorHAnsi"/>
          <w:b/>
          <w:bCs/>
        </w:rPr>
        <w:t xml:space="preserve">RESS COUNCIL OF KOSOVO </w:t>
      </w:r>
      <w:r w:rsidRPr="00044CB3">
        <w:rPr>
          <w:rFonts w:cstheme="minorHAnsi"/>
          <w:b/>
          <w:bCs/>
        </w:rPr>
        <w:t xml:space="preserve">ON THE USE OF INFORMATION AND DOCUMENTS </w:t>
      </w:r>
      <w:r>
        <w:rPr>
          <w:rFonts w:cstheme="minorHAnsi"/>
          <w:b/>
          <w:bCs/>
        </w:rPr>
        <w:t xml:space="preserve">LEAKING </w:t>
      </w:r>
      <w:r w:rsidRPr="00044CB3">
        <w:rPr>
          <w:rFonts w:cstheme="minorHAnsi"/>
          <w:b/>
          <w:bCs/>
        </w:rPr>
        <w:t>FROM VARIOUS SOURCES</w:t>
      </w:r>
    </w:p>
    <w:p w14:paraId="20AC6863" w14:textId="77777777" w:rsidR="00044CB3" w:rsidRPr="009B1B05" w:rsidRDefault="00044CB3" w:rsidP="00FE4987">
      <w:pPr>
        <w:spacing w:after="0"/>
        <w:rPr>
          <w:rFonts w:cstheme="minorHAnsi"/>
        </w:rPr>
      </w:pPr>
    </w:p>
    <w:p w14:paraId="2FC68EDE" w14:textId="5648A213" w:rsidR="00044CB3" w:rsidRDefault="00044CB3" w:rsidP="00044CB3">
      <w:pPr>
        <w:spacing w:after="0"/>
        <w:rPr>
          <w:rFonts w:cstheme="minorHAnsi"/>
        </w:rPr>
      </w:pPr>
      <w:r w:rsidRPr="00044CB3">
        <w:rPr>
          <w:rFonts w:cstheme="minorHAnsi"/>
        </w:rPr>
        <w:t xml:space="preserve">Considering the information and documents </w:t>
      </w:r>
      <w:r>
        <w:rPr>
          <w:rFonts w:cstheme="minorHAnsi"/>
        </w:rPr>
        <w:t xml:space="preserve">leaking </w:t>
      </w:r>
      <w:r w:rsidRPr="00044CB3">
        <w:rPr>
          <w:rFonts w:cstheme="minorHAnsi"/>
        </w:rPr>
        <w:t xml:space="preserve">from various sources and considering the public's interest in being informed, the Press Council </w:t>
      </w:r>
      <w:r>
        <w:rPr>
          <w:rFonts w:cstheme="minorHAnsi"/>
        </w:rPr>
        <w:t xml:space="preserve">of Kosovo </w:t>
      </w:r>
      <w:r w:rsidRPr="00044CB3">
        <w:rPr>
          <w:rFonts w:cstheme="minorHAnsi"/>
        </w:rPr>
        <w:t>(KPC) hereby issues this</w:t>
      </w:r>
    </w:p>
    <w:p w14:paraId="5AF6C049" w14:textId="77777777" w:rsidR="00044CB3" w:rsidRDefault="00044CB3" w:rsidP="003B02D6">
      <w:pPr>
        <w:spacing w:after="0"/>
        <w:jc w:val="center"/>
        <w:rPr>
          <w:rFonts w:cstheme="minorHAnsi"/>
          <w:b/>
          <w:bCs/>
        </w:rPr>
      </w:pPr>
    </w:p>
    <w:p w14:paraId="5CBCB7DA" w14:textId="296AEBDA" w:rsidR="00731C94" w:rsidRPr="009B1B05" w:rsidRDefault="00044CB3" w:rsidP="003B02D6">
      <w:pPr>
        <w:spacing w:after="0"/>
        <w:jc w:val="center"/>
        <w:rPr>
          <w:rFonts w:cstheme="minorHAnsi"/>
          <w:b/>
          <w:bCs/>
        </w:rPr>
      </w:pPr>
      <w:r>
        <w:rPr>
          <w:rFonts w:cstheme="minorHAnsi"/>
          <w:b/>
          <w:bCs/>
        </w:rPr>
        <w:t>POSITION</w:t>
      </w:r>
    </w:p>
    <w:p w14:paraId="6FF08BDB" w14:textId="77777777" w:rsidR="00A35041" w:rsidRPr="009B1B05" w:rsidRDefault="00A35041" w:rsidP="003B02D6">
      <w:pPr>
        <w:spacing w:after="0"/>
        <w:jc w:val="center"/>
        <w:rPr>
          <w:rFonts w:cstheme="minorHAnsi"/>
          <w:b/>
          <w:bCs/>
        </w:rPr>
      </w:pPr>
    </w:p>
    <w:p w14:paraId="7266EBFD" w14:textId="651D542A" w:rsidR="00A35041" w:rsidRDefault="00044CB3" w:rsidP="00044CB3">
      <w:pPr>
        <w:spacing w:after="0"/>
        <w:jc w:val="center"/>
        <w:rPr>
          <w:rFonts w:cstheme="minorHAnsi"/>
          <w:b/>
          <w:bCs/>
        </w:rPr>
      </w:pPr>
      <w:r w:rsidRPr="00044CB3">
        <w:rPr>
          <w:rFonts w:cstheme="minorHAnsi"/>
          <w:b/>
          <w:bCs/>
        </w:rPr>
        <w:t xml:space="preserve">On the media's approach to the publication of information and documents </w:t>
      </w:r>
      <w:r>
        <w:rPr>
          <w:rFonts w:cstheme="minorHAnsi"/>
          <w:b/>
          <w:bCs/>
        </w:rPr>
        <w:t>leak</w:t>
      </w:r>
      <w:r w:rsidRPr="00044CB3">
        <w:rPr>
          <w:rFonts w:cstheme="minorHAnsi"/>
          <w:b/>
          <w:bCs/>
        </w:rPr>
        <w:t>ing from various sources</w:t>
      </w:r>
    </w:p>
    <w:p w14:paraId="7C36871B" w14:textId="77777777" w:rsidR="00044CB3" w:rsidRPr="009B1B05" w:rsidRDefault="00044CB3" w:rsidP="00FE4987">
      <w:pPr>
        <w:spacing w:after="0"/>
        <w:rPr>
          <w:rFonts w:cstheme="minorHAnsi"/>
        </w:rPr>
      </w:pPr>
    </w:p>
    <w:p w14:paraId="2DD871FA" w14:textId="6677C3DB" w:rsidR="00044CB3" w:rsidRDefault="00044CB3" w:rsidP="00FE4987">
      <w:pPr>
        <w:spacing w:after="0"/>
        <w:rPr>
          <w:rFonts w:cstheme="minorHAnsi"/>
        </w:rPr>
      </w:pPr>
      <w:r w:rsidRPr="00044CB3">
        <w:rPr>
          <w:rFonts w:cstheme="minorHAnsi"/>
        </w:rPr>
        <w:t xml:space="preserve">The issue of whether or not to publish information </w:t>
      </w:r>
      <w:r>
        <w:rPr>
          <w:rFonts w:cstheme="minorHAnsi"/>
        </w:rPr>
        <w:t xml:space="preserve">leaked </w:t>
      </w:r>
      <w:r w:rsidRPr="00044CB3">
        <w:rPr>
          <w:rFonts w:cstheme="minorHAnsi"/>
        </w:rPr>
        <w:t>from various sources is sensitive and in Kosovo is regulated by relevant laws related to the classification of information, the protection of journalistic sources, the protection of personal data, and the KPC Code of Ethics.</w:t>
      </w:r>
    </w:p>
    <w:p w14:paraId="0B4C695C" w14:textId="77777777" w:rsidR="00044CB3" w:rsidRDefault="00044CB3" w:rsidP="00FE4987">
      <w:pPr>
        <w:spacing w:after="0"/>
        <w:rPr>
          <w:rFonts w:cstheme="minorHAnsi"/>
        </w:rPr>
      </w:pPr>
    </w:p>
    <w:p w14:paraId="47AE2A1E" w14:textId="63087879" w:rsidR="00044CB3" w:rsidRPr="00044CB3" w:rsidRDefault="00044CB3" w:rsidP="00044CB3">
      <w:pPr>
        <w:spacing w:after="0"/>
        <w:rPr>
          <w:rFonts w:cstheme="minorHAnsi"/>
        </w:rPr>
      </w:pPr>
      <w:r w:rsidRPr="00044CB3">
        <w:rPr>
          <w:rFonts w:cstheme="minorHAnsi"/>
        </w:rPr>
        <w:t xml:space="preserve">Journalists should be careful when using information </w:t>
      </w:r>
      <w:r>
        <w:rPr>
          <w:rFonts w:cstheme="minorHAnsi"/>
        </w:rPr>
        <w:t xml:space="preserve">leaking </w:t>
      </w:r>
      <w:r w:rsidRPr="00044CB3">
        <w:rPr>
          <w:rFonts w:cstheme="minorHAnsi"/>
        </w:rPr>
        <w:t>from security agencies, especially sensitive information, but they should take into account the public interest.</w:t>
      </w:r>
    </w:p>
    <w:p w14:paraId="7F92AA52" w14:textId="77777777" w:rsidR="00044CB3" w:rsidRPr="00044CB3" w:rsidRDefault="00044CB3" w:rsidP="00044CB3">
      <w:pPr>
        <w:spacing w:after="0"/>
        <w:rPr>
          <w:rFonts w:cstheme="minorHAnsi"/>
        </w:rPr>
      </w:pPr>
    </w:p>
    <w:p w14:paraId="389CFB6F" w14:textId="77777777" w:rsidR="00044CB3" w:rsidRPr="00044CB3" w:rsidRDefault="00044CB3" w:rsidP="00044CB3">
      <w:pPr>
        <w:spacing w:after="0"/>
        <w:rPr>
          <w:rFonts w:cstheme="minorHAnsi"/>
        </w:rPr>
      </w:pPr>
      <w:r w:rsidRPr="00044CB3">
        <w:rPr>
          <w:rFonts w:cstheme="minorHAnsi"/>
        </w:rPr>
        <w:t>They should ensure that the publication of information does not conflict with any of the prohibitions contained in the relevant laws.</w:t>
      </w:r>
    </w:p>
    <w:p w14:paraId="79669DAC" w14:textId="77777777" w:rsidR="00044CB3" w:rsidRPr="00044CB3" w:rsidRDefault="00044CB3" w:rsidP="00044CB3">
      <w:pPr>
        <w:spacing w:after="0"/>
        <w:rPr>
          <w:rFonts w:cstheme="minorHAnsi"/>
        </w:rPr>
      </w:pPr>
    </w:p>
    <w:p w14:paraId="70BBD335" w14:textId="77777777" w:rsidR="00044CB3" w:rsidRPr="00044CB3" w:rsidRDefault="00044CB3" w:rsidP="00044CB3">
      <w:pPr>
        <w:spacing w:after="0"/>
        <w:rPr>
          <w:rFonts w:cstheme="minorHAnsi"/>
        </w:rPr>
      </w:pPr>
      <w:r w:rsidRPr="00044CB3">
        <w:rPr>
          <w:rFonts w:cstheme="minorHAnsi"/>
        </w:rPr>
        <w:t>All information should be treated with care and there should be rigorous verification of its veracity.</w:t>
      </w:r>
    </w:p>
    <w:p w14:paraId="70A27EAE" w14:textId="77777777" w:rsidR="00044CB3" w:rsidRPr="00044CB3" w:rsidRDefault="00044CB3" w:rsidP="00044CB3">
      <w:pPr>
        <w:spacing w:after="0"/>
        <w:rPr>
          <w:rFonts w:cstheme="minorHAnsi"/>
        </w:rPr>
      </w:pPr>
    </w:p>
    <w:p w14:paraId="34A221E5" w14:textId="77777777" w:rsidR="00044CB3" w:rsidRDefault="00044CB3" w:rsidP="00044CB3">
      <w:pPr>
        <w:spacing w:after="0"/>
        <w:rPr>
          <w:rFonts w:cstheme="minorHAnsi"/>
        </w:rPr>
      </w:pPr>
      <w:r w:rsidRPr="00044CB3">
        <w:rPr>
          <w:rFonts w:cstheme="minorHAnsi"/>
        </w:rPr>
        <w:t>It is necessary for journalists and the media to establish standards on how to use this information.</w:t>
      </w:r>
    </w:p>
    <w:p w14:paraId="20E24514" w14:textId="77777777" w:rsidR="00044CB3" w:rsidRDefault="00044CB3" w:rsidP="00044CB3">
      <w:pPr>
        <w:spacing w:after="0"/>
        <w:rPr>
          <w:rFonts w:cstheme="minorHAnsi"/>
        </w:rPr>
      </w:pPr>
    </w:p>
    <w:p w14:paraId="16573A61" w14:textId="77777777" w:rsidR="00044CB3" w:rsidRPr="00044CB3" w:rsidRDefault="00044CB3" w:rsidP="00044CB3">
      <w:pPr>
        <w:spacing w:after="0"/>
        <w:rPr>
          <w:rFonts w:cstheme="minorHAnsi"/>
        </w:rPr>
      </w:pPr>
      <w:r w:rsidRPr="00044CB3">
        <w:rPr>
          <w:rFonts w:cstheme="minorHAnsi"/>
        </w:rPr>
        <w:t>It is important for the media to have an editorial stance on why they have decided to publish materials that may also be leaked by hackers and what the public interest in them is.</w:t>
      </w:r>
    </w:p>
    <w:p w14:paraId="2B6765F2" w14:textId="77777777" w:rsidR="00044CB3" w:rsidRPr="00044CB3" w:rsidRDefault="00044CB3" w:rsidP="00044CB3">
      <w:pPr>
        <w:spacing w:after="0"/>
        <w:rPr>
          <w:rFonts w:cstheme="minorHAnsi"/>
        </w:rPr>
      </w:pPr>
    </w:p>
    <w:p w14:paraId="38BEAC10" w14:textId="77777777" w:rsidR="00044CB3" w:rsidRPr="00044CB3" w:rsidRDefault="00044CB3" w:rsidP="00044CB3">
      <w:pPr>
        <w:spacing w:after="0"/>
        <w:rPr>
          <w:rFonts w:cstheme="minorHAnsi"/>
        </w:rPr>
      </w:pPr>
      <w:r w:rsidRPr="00044CB3">
        <w:rPr>
          <w:rFonts w:cstheme="minorHAnsi"/>
        </w:rPr>
        <w:t>The authenticity of the leaked information must also be confirmed, so that the public is not misled.</w:t>
      </w:r>
    </w:p>
    <w:p w14:paraId="05DBAFAB" w14:textId="77777777" w:rsidR="00044CB3" w:rsidRPr="00044CB3" w:rsidRDefault="00044CB3" w:rsidP="00044CB3">
      <w:pPr>
        <w:spacing w:after="0"/>
        <w:rPr>
          <w:rFonts w:cstheme="minorHAnsi"/>
        </w:rPr>
      </w:pPr>
    </w:p>
    <w:p w14:paraId="0D053D6C" w14:textId="77777777" w:rsidR="00044CB3" w:rsidRDefault="00044CB3" w:rsidP="00044CB3">
      <w:pPr>
        <w:spacing w:after="0"/>
        <w:rPr>
          <w:rFonts w:cstheme="minorHAnsi"/>
        </w:rPr>
      </w:pPr>
      <w:r w:rsidRPr="00044CB3">
        <w:rPr>
          <w:rFonts w:cstheme="minorHAnsi"/>
        </w:rPr>
        <w:t>Journalists and media must verify whether they are dealing with state secrets and whether the publication of the data violates the secrecy of the investigation. The names of witnesses or circumstances that could harm the investigation should not be revealed.</w:t>
      </w:r>
    </w:p>
    <w:p w14:paraId="5A2F8D14" w14:textId="77777777" w:rsidR="00044CB3" w:rsidRDefault="00044CB3" w:rsidP="00044CB3">
      <w:pPr>
        <w:spacing w:after="0"/>
        <w:rPr>
          <w:rFonts w:cstheme="minorHAnsi"/>
        </w:rPr>
      </w:pPr>
    </w:p>
    <w:p w14:paraId="583818DF" w14:textId="77777777" w:rsidR="00044CB3" w:rsidRPr="00044CB3" w:rsidRDefault="00044CB3" w:rsidP="00044CB3">
      <w:pPr>
        <w:spacing w:after="0"/>
        <w:rPr>
          <w:rFonts w:cstheme="minorHAnsi"/>
        </w:rPr>
      </w:pPr>
      <w:r w:rsidRPr="00044CB3">
        <w:rPr>
          <w:rFonts w:cstheme="minorHAnsi"/>
        </w:rPr>
        <w:lastRenderedPageBreak/>
        <w:t>Media outlets should be careful about how they publish information, redacting and not making public the personal details of the people mentioned in it.</w:t>
      </w:r>
    </w:p>
    <w:p w14:paraId="7B1F058A" w14:textId="77777777" w:rsidR="00044CB3" w:rsidRPr="00044CB3" w:rsidRDefault="00044CB3" w:rsidP="00044CB3">
      <w:pPr>
        <w:spacing w:after="0"/>
        <w:rPr>
          <w:rFonts w:cstheme="minorHAnsi"/>
        </w:rPr>
      </w:pPr>
    </w:p>
    <w:p w14:paraId="119A9333" w14:textId="77777777" w:rsidR="00044CB3" w:rsidRDefault="00044CB3" w:rsidP="00044CB3">
      <w:pPr>
        <w:spacing w:after="0"/>
        <w:rPr>
          <w:rFonts w:cstheme="minorHAnsi"/>
        </w:rPr>
      </w:pPr>
      <w:r w:rsidRPr="00044CB3">
        <w:rPr>
          <w:rFonts w:cstheme="minorHAnsi"/>
        </w:rPr>
        <w:t>Media outlets should confirm that the source is accurate. The possibility of falsification should be taken into account, for example, information may be provided by a fake email or may also be presented in various forms of fake news, such as “deep fake”. Hackers can falsify, with the aim of misinforming the public.</w:t>
      </w:r>
    </w:p>
    <w:p w14:paraId="141D7E45" w14:textId="77777777" w:rsidR="00044CB3" w:rsidRDefault="00044CB3" w:rsidP="00044CB3">
      <w:pPr>
        <w:spacing w:after="0"/>
        <w:rPr>
          <w:rFonts w:cstheme="minorHAnsi"/>
        </w:rPr>
      </w:pPr>
    </w:p>
    <w:p w14:paraId="2C2CD9F5" w14:textId="77777777" w:rsidR="00044CB3" w:rsidRPr="00044CB3" w:rsidRDefault="00044CB3" w:rsidP="00044CB3">
      <w:pPr>
        <w:spacing w:after="0"/>
        <w:rPr>
          <w:rFonts w:cstheme="minorHAnsi"/>
        </w:rPr>
      </w:pPr>
      <w:r w:rsidRPr="00044CB3">
        <w:rPr>
          <w:rFonts w:cstheme="minorHAnsi"/>
        </w:rPr>
        <w:t>The public has an interest in being informed about what may have happened to state leaders or other important officials.</w:t>
      </w:r>
    </w:p>
    <w:p w14:paraId="4FB2623F" w14:textId="77777777" w:rsidR="00044CB3" w:rsidRPr="00044CB3" w:rsidRDefault="00044CB3" w:rsidP="00044CB3">
      <w:pPr>
        <w:spacing w:after="0"/>
        <w:rPr>
          <w:rFonts w:cstheme="minorHAnsi"/>
        </w:rPr>
      </w:pPr>
    </w:p>
    <w:p w14:paraId="096FE75A" w14:textId="77777777" w:rsidR="00044CB3" w:rsidRPr="00044CB3" w:rsidRDefault="00044CB3" w:rsidP="00044CB3">
      <w:pPr>
        <w:spacing w:after="0"/>
        <w:rPr>
          <w:rFonts w:cstheme="minorHAnsi"/>
        </w:rPr>
      </w:pPr>
      <w:r w:rsidRPr="00044CB3">
        <w:rPr>
          <w:rFonts w:cstheme="minorHAnsi"/>
        </w:rPr>
        <w:t>The legal regulations and ethical documents by which the media and journalists operate are clear.</w:t>
      </w:r>
    </w:p>
    <w:p w14:paraId="250B20B8" w14:textId="77777777" w:rsidR="00044CB3" w:rsidRPr="00044CB3" w:rsidRDefault="00044CB3" w:rsidP="00044CB3">
      <w:pPr>
        <w:spacing w:after="0"/>
        <w:rPr>
          <w:rFonts w:cstheme="minorHAnsi"/>
        </w:rPr>
      </w:pPr>
    </w:p>
    <w:p w14:paraId="25F25277" w14:textId="77777777" w:rsidR="00044CB3" w:rsidRDefault="00044CB3" w:rsidP="00044CB3">
      <w:pPr>
        <w:spacing w:after="0"/>
        <w:rPr>
          <w:rFonts w:cstheme="minorHAnsi"/>
        </w:rPr>
      </w:pPr>
      <w:r w:rsidRPr="00044CB3">
        <w:rPr>
          <w:rFonts w:cstheme="minorHAnsi"/>
        </w:rPr>
        <w:t>The court may prohibit the publication of information in certain cases when the public interest is weighed against state security or when information is partially or completely inaccurate or constitutes a criminal offense.</w:t>
      </w:r>
    </w:p>
    <w:p w14:paraId="620FC3D0" w14:textId="77777777" w:rsidR="00044CB3" w:rsidRDefault="00044CB3" w:rsidP="00044CB3">
      <w:pPr>
        <w:spacing w:after="0"/>
        <w:rPr>
          <w:rFonts w:cstheme="minorHAnsi"/>
        </w:rPr>
      </w:pPr>
    </w:p>
    <w:p w14:paraId="0C605098" w14:textId="00826B2A" w:rsidR="00044CB3" w:rsidRDefault="00044CB3" w:rsidP="00FE4987">
      <w:pPr>
        <w:spacing w:after="0"/>
        <w:rPr>
          <w:rFonts w:cstheme="minorHAnsi"/>
        </w:rPr>
      </w:pPr>
      <w:r w:rsidRPr="00044CB3">
        <w:rPr>
          <w:rFonts w:cstheme="minorHAnsi"/>
        </w:rPr>
        <w:t>Taking all of this into account, the K</w:t>
      </w:r>
      <w:r>
        <w:rPr>
          <w:rFonts w:cstheme="minorHAnsi"/>
        </w:rPr>
        <w:t>P</w:t>
      </w:r>
      <w:r w:rsidRPr="00044CB3">
        <w:rPr>
          <w:rFonts w:cstheme="minorHAnsi"/>
        </w:rPr>
        <w:t>C considers that the media may publish such information, but only after rigorous and careful verification of the veracity of the information and avoiding any violation of the prohibitory provisions of the Law on Information Classification, the Law on Personal Data Protection, the Criminal Procedure Code and any other relevant legal provisions.</w:t>
      </w:r>
    </w:p>
    <w:p w14:paraId="3BBC1885" w14:textId="77777777" w:rsidR="00044CB3" w:rsidRDefault="00044CB3" w:rsidP="00FE4987">
      <w:pPr>
        <w:spacing w:after="0"/>
        <w:rPr>
          <w:rFonts w:cstheme="minorHAnsi"/>
        </w:rPr>
      </w:pPr>
    </w:p>
    <w:sectPr w:rsidR="00044C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C94"/>
    <w:rsid w:val="00044CB3"/>
    <w:rsid w:val="00274C08"/>
    <w:rsid w:val="003B02D6"/>
    <w:rsid w:val="0044219E"/>
    <w:rsid w:val="004C291A"/>
    <w:rsid w:val="0050698E"/>
    <w:rsid w:val="005E38C3"/>
    <w:rsid w:val="00604057"/>
    <w:rsid w:val="006E4171"/>
    <w:rsid w:val="00731C94"/>
    <w:rsid w:val="00737552"/>
    <w:rsid w:val="00833FE9"/>
    <w:rsid w:val="009B1B05"/>
    <w:rsid w:val="00A35041"/>
    <w:rsid w:val="00A43766"/>
    <w:rsid w:val="00C97096"/>
    <w:rsid w:val="00D35B20"/>
    <w:rsid w:val="00DB092E"/>
    <w:rsid w:val="00FE4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1FC8D"/>
  <w15:chartTrackingRefBased/>
  <w15:docId w15:val="{C096EAB2-37A1-47EE-962A-09C7C3A6E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C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1C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1C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1C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1C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1C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C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C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C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C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1C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1C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1C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1C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1C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C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C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C94"/>
    <w:rPr>
      <w:rFonts w:eastAsiaTheme="majorEastAsia" w:cstheme="majorBidi"/>
      <w:color w:val="272727" w:themeColor="text1" w:themeTint="D8"/>
    </w:rPr>
  </w:style>
  <w:style w:type="paragraph" w:styleId="Title">
    <w:name w:val="Title"/>
    <w:basedOn w:val="Normal"/>
    <w:next w:val="Normal"/>
    <w:link w:val="TitleChar"/>
    <w:uiPriority w:val="10"/>
    <w:qFormat/>
    <w:rsid w:val="00731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C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C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C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C94"/>
    <w:pPr>
      <w:spacing w:before="160"/>
      <w:jc w:val="center"/>
    </w:pPr>
    <w:rPr>
      <w:i/>
      <w:iCs/>
      <w:color w:val="404040" w:themeColor="text1" w:themeTint="BF"/>
    </w:rPr>
  </w:style>
  <w:style w:type="character" w:customStyle="1" w:styleId="QuoteChar">
    <w:name w:val="Quote Char"/>
    <w:basedOn w:val="DefaultParagraphFont"/>
    <w:link w:val="Quote"/>
    <w:uiPriority w:val="29"/>
    <w:rsid w:val="00731C94"/>
    <w:rPr>
      <w:i/>
      <w:iCs/>
      <w:color w:val="404040" w:themeColor="text1" w:themeTint="BF"/>
    </w:rPr>
  </w:style>
  <w:style w:type="paragraph" w:styleId="ListParagraph">
    <w:name w:val="List Paragraph"/>
    <w:basedOn w:val="Normal"/>
    <w:uiPriority w:val="34"/>
    <w:qFormat/>
    <w:rsid w:val="00731C94"/>
    <w:pPr>
      <w:ind w:left="720"/>
      <w:contextualSpacing/>
    </w:pPr>
  </w:style>
  <w:style w:type="character" w:styleId="IntenseEmphasis">
    <w:name w:val="Intense Emphasis"/>
    <w:basedOn w:val="DefaultParagraphFont"/>
    <w:uiPriority w:val="21"/>
    <w:qFormat/>
    <w:rsid w:val="00731C94"/>
    <w:rPr>
      <w:i/>
      <w:iCs/>
      <w:color w:val="2F5496" w:themeColor="accent1" w:themeShade="BF"/>
    </w:rPr>
  </w:style>
  <w:style w:type="paragraph" w:styleId="IntenseQuote">
    <w:name w:val="Intense Quote"/>
    <w:basedOn w:val="Normal"/>
    <w:next w:val="Normal"/>
    <w:link w:val="IntenseQuoteChar"/>
    <w:uiPriority w:val="30"/>
    <w:qFormat/>
    <w:rsid w:val="00731C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1C94"/>
    <w:rPr>
      <w:i/>
      <w:iCs/>
      <w:color w:val="2F5496" w:themeColor="accent1" w:themeShade="BF"/>
    </w:rPr>
  </w:style>
  <w:style w:type="character" w:styleId="IntenseReference">
    <w:name w:val="Intense Reference"/>
    <w:basedOn w:val="DefaultParagraphFont"/>
    <w:uiPriority w:val="32"/>
    <w:qFormat/>
    <w:rsid w:val="00731C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Imer Mushkolaj</dc:creator>
  <cp:keywords/>
  <dc:description/>
  <cp:lastModifiedBy>Imer Mushkolaj</cp:lastModifiedBy>
  <cp:revision>8</cp:revision>
  <dcterms:created xsi:type="dcterms:W3CDTF">2026-01-16T09:59:00Z</dcterms:created>
  <dcterms:modified xsi:type="dcterms:W3CDTF">2026-04-02T14:51:00Z</dcterms:modified>
</cp:coreProperties>
</file>