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09C31" w14:textId="38038C86" w:rsidR="00146D21" w:rsidRDefault="00146D21" w:rsidP="00CA26CC">
      <w:pPr>
        <w:spacing w:after="0"/>
        <w:jc w:val="center"/>
        <w:rPr>
          <w:b/>
          <w:bCs/>
        </w:rPr>
      </w:pPr>
      <w:r w:rsidRPr="00CA26CC">
        <w:rPr>
          <w:b/>
          <w:bCs/>
        </w:rPr>
        <w:t>RAPORTIMI PËR TRAGJEDITË</w:t>
      </w:r>
    </w:p>
    <w:p w14:paraId="62D604B4" w14:textId="77777777" w:rsidR="00CA26CC" w:rsidRPr="00CA26CC" w:rsidRDefault="00CA26CC" w:rsidP="00CA26CC">
      <w:pPr>
        <w:spacing w:after="0"/>
        <w:jc w:val="center"/>
        <w:rPr>
          <w:b/>
          <w:bCs/>
        </w:rPr>
      </w:pPr>
    </w:p>
    <w:p w14:paraId="0D34B568" w14:textId="1D32D1E8" w:rsidR="00146D21" w:rsidRPr="00146D21" w:rsidRDefault="00146D21" w:rsidP="00CA26CC">
      <w:pPr>
        <w:spacing w:after="0"/>
      </w:pPr>
      <w:r w:rsidRPr="00146D21">
        <w:t>Raportimi për tragjedi</w:t>
      </w:r>
      <w:r w:rsidR="002F24E8">
        <w:t>të</w:t>
      </w:r>
      <w:r w:rsidRPr="00146D21">
        <w:t xml:space="preserve"> duhet të zhvillohet me kujdes dhe vetëm kur ka interes të lartë publik mbi çështjen. Nëse interesi publik është i lartë, atëherë ndaj të gjithë të prekurve nga tragjedia duhet pasur qasje mirëkuptimi, mbrojtje të privatësisë, mbulim të fytyrës dhe diskrecion.</w:t>
      </w:r>
    </w:p>
    <w:p w14:paraId="3A2013B3" w14:textId="77777777" w:rsidR="00146D21" w:rsidRDefault="00146D21" w:rsidP="00CA26CC">
      <w:pPr>
        <w:spacing w:after="0"/>
      </w:pPr>
      <w:r w:rsidRPr="00146D21">
        <w:t>Sipas kodit etik, mediat duhet të respektojnë të drejtën e njerëzve për të mbajtur zi dhe duhet të raportojnë, duke treguar empati dhe vetëpërmbajtje.</w:t>
      </w:r>
    </w:p>
    <w:p w14:paraId="7AF03C2D" w14:textId="77777777" w:rsidR="00CA26CC" w:rsidRPr="00146D21" w:rsidRDefault="00CA26CC" w:rsidP="00CA26CC">
      <w:pPr>
        <w:spacing w:after="0"/>
      </w:pPr>
    </w:p>
    <w:p w14:paraId="7BA0875A" w14:textId="77777777" w:rsidR="00146D21" w:rsidRDefault="00146D21" w:rsidP="00CA26CC">
      <w:pPr>
        <w:spacing w:after="0"/>
      </w:pPr>
      <w:r w:rsidRPr="00146D21">
        <w:t>Mediat duhet të respektojnë vuajtjet e viktimave dhe ndjenjat e familjarëve të tyre. Po ashtu, mediat duhet të tregojnë maturi me fotografitë dhe pamjet, si dhe duhet të kenë në konsideratë ndjeshmërinë e publikut gjatë raportimit.</w:t>
      </w:r>
    </w:p>
    <w:p w14:paraId="0716AD6B" w14:textId="77777777" w:rsidR="00CA26CC" w:rsidRPr="00146D21" w:rsidRDefault="00CA26CC" w:rsidP="00CA26CC">
      <w:pPr>
        <w:spacing w:after="0"/>
      </w:pPr>
    </w:p>
    <w:p w14:paraId="587572EB" w14:textId="77777777" w:rsidR="00146D21" w:rsidRDefault="00146D21" w:rsidP="00CA26CC">
      <w:pPr>
        <w:spacing w:after="0"/>
      </w:pPr>
      <w:r w:rsidRPr="00146D21">
        <w:t>Sipas kodit të etikës duhet respektuar dinjitetin e viktimave dhe familjeve të tyre, duke mos i paraqitur në media fotografitë, videot apo incizimet tjera të të aksidentuarve, të të dhunuarve, të të vrarëve, të të vetëvrarëve apo personave të lidhur me ta, e në veçanti fëmijëve që janë pjesë e aksidentit, incidentit, fatkeqësisë natyrore apo veprës penale. Mediat e shkruara edhe gjatë raportimit duhet të lejojnë njerëzit të mbajnë zi privatisht, duke i trajtuar me shumë kujdes ngjarjet e tilla.</w:t>
      </w:r>
    </w:p>
    <w:p w14:paraId="1A1047F9" w14:textId="77777777" w:rsidR="00CA26CC" w:rsidRPr="00146D21" w:rsidRDefault="00CA26CC" w:rsidP="00CA26CC">
      <w:pPr>
        <w:spacing w:after="0"/>
      </w:pPr>
    </w:p>
    <w:p w14:paraId="2CC67884" w14:textId="77777777" w:rsidR="00146D21" w:rsidRDefault="00146D21" w:rsidP="00CA26CC">
      <w:pPr>
        <w:spacing w:after="0"/>
      </w:pPr>
      <w:r w:rsidRPr="00146D21">
        <w:t>Mediat nuk duhet që fotografitë ose videot nga vendi i ngjarjes t’i publikojnë pa mbuluar identitetin apo trupin e viktimave pas aksidentit, incidentit, dhunës, fatkeqësisë natyrore apo veprës penale.</w:t>
      </w:r>
    </w:p>
    <w:p w14:paraId="5DBE2FF6" w14:textId="77777777" w:rsidR="00CA26CC" w:rsidRPr="00146D21" w:rsidRDefault="00CA26CC" w:rsidP="00CA26CC">
      <w:pPr>
        <w:spacing w:after="0"/>
      </w:pPr>
    </w:p>
    <w:p w14:paraId="550A1CF2" w14:textId="77777777" w:rsidR="00146D21" w:rsidRDefault="00146D21" w:rsidP="00CA26CC">
      <w:pPr>
        <w:spacing w:after="0"/>
      </w:pPr>
      <w:r w:rsidRPr="00146D21">
        <w:t>Publikimi i fotografive ose videove të tilla do të konsiderohet fyerje për ndjenjat e familjarëve të viktimave dhe të ndjeshme për publikun. Mediat e shkruara nuk duhet të publikojnë lajme me fotografi apo video ku paraqiten viktimat apo personat e zhdukur dhe të njëjtit në raportim të identifikohen me emër dhe mbiemër. Përjashtim nga publikimi i emrit e mbiemrit janë rastet kur për viktimat apo personat e zhdukur ka interes publik.</w:t>
      </w:r>
    </w:p>
    <w:p w14:paraId="70BEABA6" w14:textId="77777777" w:rsidR="00CA26CC" w:rsidRPr="00146D21" w:rsidRDefault="00CA26CC" w:rsidP="00CA26CC">
      <w:pPr>
        <w:spacing w:after="0"/>
      </w:pPr>
    </w:p>
    <w:p w14:paraId="00054436" w14:textId="77777777" w:rsidR="00146D21" w:rsidRPr="00146D21" w:rsidRDefault="00146D21" w:rsidP="00CA26CC">
      <w:pPr>
        <w:spacing w:after="0"/>
      </w:pPr>
      <w:r w:rsidRPr="00146D21">
        <w:t>Gazetarët dhe mediat duhet të kenë parasysh që:</w:t>
      </w:r>
    </w:p>
    <w:p w14:paraId="65168C5A" w14:textId="77777777" w:rsidR="00146D21" w:rsidRPr="00146D21" w:rsidRDefault="00146D21" w:rsidP="00CA26CC">
      <w:pPr>
        <w:spacing w:after="0"/>
      </w:pPr>
      <w:r w:rsidRPr="00146D21">
        <w:t>Është e nevojshme që të mbrohet identiteti i viktimave.</w:t>
      </w:r>
    </w:p>
    <w:p w14:paraId="2D135681" w14:textId="77777777" w:rsidR="00146D21" w:rsidRPr="00146D21" w:rsidRDefault="00146D21" w:rsidP="00CA26CC">
      <w:pPr>
        <w:spacing w:after="0"/>
      </w:pPr>
      <w:r w:rsidRPr="00146D21">
        <w:t>Publikimi i identitetit të viktimave varet nga interesi publik dhe mbetet në diskrecionin e mediave, bazuar në kodin e etikës.</w:t>
      </w:r>
    </w:p>
    <w:p w14:paraId="59EA533A" w14:textId="77777777" w:rsidR="00146D21" w:rsidRPr="00146D21" w:rsidRDefault="00146D21" w:rsidP="00CA26CC">
      <w:pPr>
        <w:spacing w:after="0"/>
      </w:pPr>
      <w:r w:rsidRPr="00146D21">
        <w:t>Viktimave në fotografi e video duhet t’iu mbulohet fytyra ose të paktën pjesa e syve.</w:t>
      </w:r>
    </w:p>
    <w:p w14:paraId="0D87B309" w14:textId="77777777" w:rsidR="00146D21" w:rsidRPr="00146D21" w:rsidRDefault="00146D21" w:rsidP="00CA26CC">
      <w:pPr>
        <w:spacing w:after="0"/>
      </w:pPr>
      <w:r w:rsidRPr="00146D21">
        <w:t>Duhet pasur kujdes gjatë raportimit për kufoma / trupa të vdekur, për të plagosur, pamje gjaku etj.</w:t>
      </w:r>
    </w:p>
    <w:p w14:paraId="29EC2761" w14:textId="77777777" w:rsidR="00146D21" w:rsidRPr="00146D21" w:rsidRDefault="00146D21" w:rsidP="00CA26CC">
      <w:pPr>
        <w:spacing w:after="0"/>
      </w:pPr>
      <w:r w:rsidRPr="00146D21">
        <w:t>Në artikull / storie duhet të vendoset paralajmërimi për përmbajtjen mediale që ka të bëjë me përmbajtje të papërshtatshme ose të ndjeshme.</w:t>
      </w:r>
    </w:p>
    <w:p w14:paraId="63AF762C" w14:textId="77777777" w:rsidR="00146D21" w:rsidRPr="00146D21" w:rsidRDefault="00146D21" w:rsidP="00CA26CC">
      <w:pPr>
        <w:spacing w:after="0"/>
      </w:pPr>
      <w:r w:rsidRPr="00146D21">
        <w:lastRenderedPageBreak/>
        <w:t>Nuk duhet ekspozuar kategoritë e cenueshme të shoqërisë dhe gjendja emocionale e të afërmve të viktimave.</w:t>
      </w:r>
    </w:p>
    <w:p w14:paraId="5D557031" w14:textId="77777777" w:rsidR="00146D21" w:rsidRPr="00146D21" w:rsidRDefault="00146D21" w:rsidP="00CA26CC">
      <w:pPr>
        <w:spacing w:after="0"/>
      </w:pPr>
      <w:r w:rsidRPr="00146D21">
        <w:t>Nëse autoritetet zyrtare – por jo vetëm – publikojnë përmbajtje të ndjeshme, atëherë mediat duhet pasur kujdes që të mbulojnë pjesët problematike, të ndjeshme, të fotografive ose videove.</w:t>
      </w:r>
    </w:p>
    <w:p w14:paraId="31BDEB75" w14:textId="77777777" w:rsidR="00146D21" w:rsidRPr="00146D21" w:rsidRDefault="00146D21" w:rsidP="00CA26CC">
      <w:pPr>
        <w:spacing w:after="0"/>
      </w:pPr>
      <w:r w:rsidRPr="00146D21">
        <w:t>Jo gjithçka që prezantohet nga autoritetet – por jo vetëm – duhet marrë si e mirëqenë.</w:t>
      </w:r>
    </w:p>
    <w:p w14:paraId="5DFEB14F" w14:textId="77777777" w:rsidR="00146D21" w:rsidRPr="00146D21" w:rsidRDefault="00146D21" w:rsidP="00CA26CC">
      <w:pPr>
        <w:spacing w:after="0"/>
      </w:pPr>
      <w:r w:rsidRPr="00146D21">
        <w:t>Gazetarët dhe mediat duhet të tregojnë kujdes se çfarë i ofrojnë publikut.</w:t>
      </w:r>
    </w:p>
    <w:p w14:paraId="0EE4FA52" w14:textId="77777777" w:rsidR="00146D21" w:rsidRPr="00146D21" w:rsidRDefault="00146D21" w:rsidP="00CA26CC">
      <w:pPr>
        <w:spacing w:after="0"/>
      </w:pPr>
      <w:r w:rsidRPr="00146D21">
        <w:t>Duhet shmangur raportimin sensacional.</w:t>
      </w:r>
    </w:p>
    <w:p w14:paraId="2DCCBC1A" w14:textId="77777777" w:rsidR="00274C08" w:rsidRDefault="00274C08" w:rsidP="00CA26CC">
      <w:pPr>
        <w:spacing w:after="0"/>
      </w:pPr>
    </w:p>
    <w:sectPr w:rsidR="00274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21"/>
    <w:rsid w:val="00084A6E"/>
    <w:rsid w:val="000A63EE"/>
    <w:rsid w:val="00146D21"/>
    <w:rsid w:val="00274C08"/>
    <w:rsid w:val="002F24E8"/>
    <w:rsid w:val="0044219E"/>
    <w:rsid w:val="0050698E"/>
    <w:rsid w:val="00A43766"/>
    <w:rsid w:val="00CA26CC"/>
    <w:rsid w:val="00F9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F41B5"/>
  <w15:chartTrackingRefBased/>
  <w15:docId w15:val="{7C12B26C-4A08-4533-A085-A2E7C80B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D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D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D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D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D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D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D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3</cp:revision>
  <dcterms:created xsi:type="dcterms:W3CDTF">2026-01-16T09:41:00Z</dcterms:created>
  <dcterms:modified xsi:type="dcterms:W3CDTF">2026-04-02T14:32:00Z</dcterms:modified>
</cp:coreProperties>
</file>