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10215" w14:textId="319CB022" w:rsidR="00DA0CD5" w:rsidRPr="005549F8" w:rsidRDefault="00DE607C" w:rsidP="00DA0CD5">
      <w:pPr>
        <w:spacing w:after="0"/>
        <w:jc w:val="center"/>
        <w:rPr>
          <w:b/>
          <w:bCs/>
        </w:rPr>
      </w:pPr>
      <w:proofErr w:type="spellStart"/>
      <w:r w:rsidRPr="005549F8">
        <w:rPr>
          <w:b/>
          <w:bCs/>
        </w:rPr>
        <w:t>Raportimi</w:t>
      </w:r>
      <w:proofErr w:type="spellEnd"/>
      <w:r w:rsidRPr="005549F8">
        <w:rPr>
          <w:b/>
          <w:bCs/>
        </w:rPr>
        <w:t xml:space="preserve"> </w:t>
      </w:r>
      <w:proofErr w:type="spellStart"/>
      <w:r w:rsidRPr="005549F8">
        <w:rPr>
          <w:b/>
          <w:bCs/>
        </w:rPr>
        <w:t>pë</w:t>
      </w:r>
      <w:r w:rsidRPr="005549F8">
        <w:rPr>
          <w:rFonts w:eastAsia="Segoe UI Symbol"/>
          <w:b/>
          <w:bCs/>
        </w:rPr>
        <w:t>r</w:t>
      </w:r>
      <w:proofErr w:type="spellEnd"/>
      <w:r w:rsidRPr="005549F8">
        <w:rPr>
          <w:rFonts w:eastAsia="Segoe UI Symbol"/>
          <w:b/>
          <w:bCs/>
        </w:rPr>
        <w:t xml:space="preserve"> </w:t>
      </w:r>
      <w:proofErr w:type="spellStart"/>
      <w:r w:rsidRPr="005549F8">
        <w:rPr>
          <w:b/>
          <w:bCs/>
        </w:rPr>
        <w:t>fëmijët</w:t>
      </w:r>
      <w:proofErr w:type="spellEnd"/>
    </w:p>
    <w:p w14:paraId="0E3B6CDB" w14:textId="77777777" w:rsidR="00DA0CD5" w:rsidRPr="00DA0CD5" w:rsidRDefault="00DA0CD5" w:rsidP="00DA0CD5">
      <w:pPr>
        <w:spacing w:after="0"/>
        <w:jc w:val="center"/>
        <w:rPr>
          <w:rFonts w:ascii="Segoe UI Symbol" w:eastAsia="Segoe UI Symbol" w:hAnsi="Segoe UI Symbol"/>
          <w:lang w:eastAsia="ja-JP"/>
        </w:rPr>
      </w:pPr>
    </w:p>
    <w:p w14:paraId="17F43B8B" w14:textId="7B8F8AC9" w:rsidR="00DA0CD5" w:rsidRPr="00B7344D" w:rsidRDefault="00DA0CD5" w:rsidP="00DA0CD5">
      <w:pPr>
        <w:spacing w:after="0"/>
      </w:pPr>
      <w:proofErr w:type="spellStart"/>
      <w:r w:rsidRPr="00B7344D">
        <w:t>Kapitulli</w:t>
      </w:r>
      <w:proofErr w:type="spellEnd"/>
      <w:r w:rsidRPr="00B7344D">
        <w:t xml:space="preserve"> VI </w:t>
      </w:r>
      <w:proofErr w:type="spellStart"/>
      <w:r w:rsidRPr="00B7344D">
        <w:t>i</w:t>
      </w:r>
      <w:proofErr w:type="spellEnd"/>
      <w:r w:rsidRPr="00B7344D">
        <w:t xml:space="preserve"> </w:t>
      </w:r>
      <w:proofErr w:type="spellStart"/>
      <w:r w:rsidRPr="00B7344D">
        <w:t>Kodit</w:t>
      </w:r>
      <w:proofErr w:type="spellEnd"/>
      <w:r w:rsidRPr="00B7344D">
        <w:t xml:space="preserve"> </w:t>
      </w:r>
      <w:proofErr w:type="spellStart"/>
      <w:r w:rsidR="00B82EC6" w:rsidRPr="00B82EC6">
        <w:t>të</w:t>
      </w:r>
      <w:proofErr w:type="spellEnd"/>
      <w:r w:rsidR="00B82EC6" w:rsidRPr="00B82EC6">
        <w:t xml:space="preserve"> </w:t>
      </w:r>
      <w:proofErr w:type="spellStart"/>
      <w:r w:rsidR="00B82EC6" w:rsidRPr="00B82EC6">
        <w:t>Mediave</w:t>
      </w:r>
      <w:proofErr w:type="spellEnd"/>
      <w:r w:rsidR="00B82EC6" w:rsidRPr="00B82EC6">
        <w:t xml:space="preserve"> </w:t>
      </w:r>
      <w:proofErr w:type="spellStart"/>
      <w:r w:rsidR="00B82EC6" w:rsidRPr="00B82EC6">
        <w:t>të</w:t>
      </w:r>
      <w:proofErr w:type="spellEnd"/>
      <w:r w:rsidR="00B82EC6" w:rsidRPr="00B82EC6">
        <w:t xml:space="preserve"> </w:t>
      </w:r>
      <w:proofErr w:type="spellStart"/>
      <w:r w:rsidR="00B82EC6" w:rsidRPr="00B82EC6">
        <w:t>Shkruara</w:t>
      </w:r>
      <w:proofErr w:type="spellEnd"/>
      <w:r w:rsidR="00B82EC6" w:rsidRPr="00B82EC6">
        <w:t xml:space="preserve"> </w:t>
      </w:r>
      <w:proofErr w:type="spellStart"/>
      <w:r w:rsidR="00B82EC6" w:rsidRPr="00B82EC6">
        <w:t>të</w:t>
      </w:r>
      <w:proofErr w:type="spellEnd"/>
      <w:r w:rsidR="00B82EC6" w:rsidRPr="00B82EC6">
        <w:t xml:space="preserve"> </w:t>
      </w:r>
      <w:proofErr w:type="spellStart"/>
      <w:r w:rsidR="00B82EC6" w:rsidRPr="00B82EC6">
        <w:t>Kosovës</w:t>
      </w:r>
      <w:proofErr w:type="spellEnd"/>
      <w:r w:rsidRPr="00B7344D">
        <w:t xml:space="preserve"> </w:t>
      </w:r>
      <w:proofErr w:type="spellStart"/>
      <w:r w:rsidRPr="00B7344D">
        <w:t>në</w:t>
      </w:r>
      <w:proofErr w:type="spellEnd"/>
      <w:r w:rsidRPr="00B7344D">
        <w:t xml:space="preserve"> </w:t>
      </w:r>
      <w:proofErr w:type="spellStart"/>
      <w:r w:rsidRPr="00B7344D">
        <w:t>mënyrë</w:t>
      </w:r>
      <w:proofErr w:type="spellEnd"/>
      <w:r w:rsidRPr="00B7344D">
        <w:t xml:space="preserve"> </w:t>
      </w:r>
      <w:proofErr w:type="spellStart"/>
      <w:r w:rsidRPr="00B7344D">
        <w:t>shumë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qartë</w:t>
      </w:r>
      <w:proofErr w:type="spellEnd"/>
      <w:r w:rsidRPr="00B7344D">
        <w:t xml:space="preserve"> </w:t>
      </w:r>
      <w:proofErr w:type="spellStart"/>
      <w:r w:rsidRPr="00B7344D">
        <w:t>përcakton</w:t>
      </w:r>
      <w:proofErr w:type="spellEnd"/>
      <w:r w:rsidRPr="00B7344D">
        <w:t xml:space="preserve"> </w:t>
      </w:r>
      <w:proofErr w:type="spellStart"/>
      <w:r w:rsidRPr="00B7344D">
        <w:t>raportimin</w:t>
      </w:r>
      <w:proofErr w:type="spellEnd"/>
      <w:r w:rsidRPr="00B7344D">
        <w:t xml:space="preserve"> </w:t>
      </w:r>
      <w:proofErr w:type="spellStart"/>
      <w:r w:rsidRPr="00B7344D">
        <w:t>për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mitur</w:t>
      </w:r>
      <w:proofErr w:type="spellEnd"/>
      <w:r w:rsidRPr="00B7344D">
        <w:t xml:space="preserve"> </w:t>
      </w:r>
      <w:proofErr w:type="spellStart"/>
      <w:r w:rsidRPr="00B7344D">
        <w:t>në</w:t>
      </w:r>
      <w:proofErr w:type="spellEnd"/>
      <w:r w:rsidRPr="00B7344D">
        <w:t xml:space="preserve"> </w:t>
      </w:r>
      <w:proofErr w:type="spellStart"/>
      <w:r w:rsidRPr="00B7344D">
        <w:t>rastet</w:t>
      </w:r>
      <w:proofErr w:type="spellEnd"/>
      <w:r w:rsidRPr="00B7344D">
        <w:t xml:space="preserve"> </w:t>
      </w:r>
      <w:proofErr w:type="spellStart"/>
      <w:r w:rsidRPr="00B7344D">
        <w:t>kur</w:t>
      </w:r>
      <w:proofErr w:type="spellEnd"/>
      <w:r w:rsidRPr="00B7344D">
        <w:t xml:space="preserve"> </w:t>
      </w:r>
      <w:proofErr w:type="spellStart"/>
      <w:r w:rsidRPr="00B7344D">
        <w:t>janë</w:t>
      </w:r>
      <w:proofErr w:type="spellEnd"/>
      <w:r w:rsidRPr="00B7344D">
        <w:t xml:space="preserve"> </w:t>
      </w:r>
      <w:proofErr w:type="spellStart"/>
      <w:r w:rsidRPr="00B7344D">
        <w:t>viktima</w:t>
      </w:r>
      <w:proofErr w:type="spellEnd"/>
      <w:r w:rsidRPr="00B7344D">
        <w:t xml:space="preserve">, </w:t>
      </w:r>
      <w:proofErr w:type="spellStart"/>
      <w:r w:rsidRPr="00B7344D">
        <w:t>dëshmitarë</w:t>
      </w:r>
      <w:proofErr w:type="spellEnd"/>
      <w:r w:rsidRPr="00B7344D">
        <w:t xml:space="preserve"> apo </w:t>
      </w:r>
      <w:proofErr w:type="spellStart"/>
      <w:r w:rsidRPr="00B7344D">
        <w:t>kur</w:t>
      </w:r>
      <w:proofErr w:type="spellEnd"/>
      <w:r w:rsidRPr="00B7344D">
        <w:t xml:space="preserve"> </w:t>
      </w:r>
      <w:proofErr w:type="spellStart"/>
      <w:r w:rsidRPr="00B7344D">
        <w:t>dyshohen</w:t>
      </w:r>
      <w:proofErr w:type="spellEnd"/>
      <w:r w:rsidRPr="00B7344D">
        <w:t xml:space="preserve"> </w:t>
      </w:r>
      <w:proofErr w:type="spellStart"/>
      <w:r w:rsidRPr="00B7344D">
        <w:t>ose</w:t>
      </w:r>
      <w:proofErr w:type="spellEnd"/>
      <w:r w:rsidRPr="00B7344D">
        <w:t xml:space="preserve"> </w:t>
      </w:r>
      <w:proofErr w:type="spellStart"/>
      <w:r w:rsidRPr="00B7344D">
        <w:t>janë</w:t>
      </w:r>
      <w:proofErr w:type="spellEnd"/>
      <w:r w:rsidRPr="00B7344D">
        <w:t xml:space="preserve"> </w:t>
      </w:r>
      <w:proofErr w:type="spellStart"/>
      <w:r w:rsidRPr="00B7344D">
        <w:t>kryes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veprimeve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pahijshme</w:t>
      </w:r>
      <w:proofErr w:type="spellEnd"/>
      <w:r w:rsidRPr="00B7344D">
        <w:t xml:space="preserve">, </w:t>
      </w:r>
      <w:proofErr w:type="spellStart"/>
      <w:r w:rsidRPr="00B7344D">
        <w:t>përfshirë</w:t>
      </w:r>
      <w:proofErr w:type="spellEnd"/>
      <w:r w:rsidRPr="00B7344D">
        <w:t xml:space="preserve"> </w:t>
      </w:r>
      <w:proofErr w:type="spellStart"/>
      <w:r w:rsidRPr="00B7344D">
        <w:t>veprat</w:t>
      </w:r>
      <w:proofErr w:type="spellEnd"/>
      <w:r w:rsidRPr="00B7344D">
        <w:t xml:space="preserve"> </w:t>
      </w:r>
      <w:proofErr w:type="spellStart"/>
      <w:r w:rsidRPr="00B7344D">
        <w:t>penale</w:t>
      </w:r>
      <w:proofErr w:type="spellEnd"/>
      <w:r w:rsidRPr="00B7344D">
        <w:t xml:space="preserve">. </w:t>
      </w:r>
    </w:p>
    <w:p w14:paraId="5F0C21A9" w14:textId="77777777" w:rsidR="00DA0CD5" w:rsidRDefault="00DA0CD5" w:rsidP="00DA0CD5">
      <w:pPr>
        <w:spacing w:after="0"/>
      </w:pPr>
    </w:p>
    <w:p w14:paraId="0F9D0104" w14:textId="18CBD737" w:rsidR="00DA0CD5" w:rsidRPr="00B7344D" w:rsidRDefault="00DA0CD5" w:rsidP="00DA0CD5">
      <w:pPr>
        <w:spacing w:after="0"/>
      </w:pPr>
      <w:r w:rsidRPr="00B7344D">
        <w:t xml:space="preserve">Kodi </w:t>
      </w:r>
      <w:proofErr w:type="spellStart"/>
      <w:r w:rsidRPr="00B7344D">
        <w:t>përcakton</w:t>
      </w:r>
      <w:proofErr w:type="spellEnd"/>
      <w:r w:rsidRPr="00B7344D">
        <w:t xml:space="preserve"> </w:t>
      </w:r>
      <w:proofErr w:type="spellStart"/>
      <w:r w:rsidRPr="00B7344D">
        <w:t>që</w:t>
      </w:r>
      <w:proofErr w:type="spellEnd"/>
      <w:r w:rsidRPr="00B7344D">
        <w:t xml:space="preserve">: </w:t>
      </w:r>
      <w:proofErr w:type="spellStart"/>
      <w:r w:rsidRPr="00B7344D">
        <w:t>gazetat</w:t>
      </w:r>
      <w:proofErr w:type="spellEnd"/>
      <w:r w:rsidRPr="00B7344D">
        <w:t xml:space="preserve">, </w:t>
      </w:r>
      <w:proofErr w:type="spellStart"/>
      <w:r w:rsidRPr="00B7344D">
        <w:t>portalet</w:t>
      </w:r>
      <w:proofErr w:type="spellEnd"/>
      <w:r w:rsidRPr="00B7344D">
        <w:t xml:space="preserve"> </w:t>
      </w:r>
      <w:proofErr w:type="spellStart"/>
      <w:r w:rsidRPr="00B7344D">
        <w:t>dhe</w:t>
      </w:r>
      <w:proofErr w:type="spellEnd"/>
      <w:r w:rsidRPr="00B7344D">
        <w:t xml:space="preserve"> </w:t>
      </w:r>
      <w:proofErr w:type="spellStart"/>
      <w:r w:rsidRPr="00B7344D">
        <w:t>agjensitë</w:t>
      </w:r>
      <w:proofErr w:type="spellEnd"/>
      <w:r w:rsidRPr="00B7344D">
        <w:t xml:space="preserve"> e </w:t>
      </w:r>
      <w:proofErr w:type="spellStart"/>
      <w:r w:rsidRPr="00B7344D">
        <w:t>lajmeve</w:t>
      </w:r>
      <w:proofErr w:type="spellEnd"/>
      <w:r w:rsidRPr="00B7344D">
        <w:t xml:space="preserve"> </w:t>
      </w:r>
      <w:proofErr w:type="spellStart"/>
      <w:r w:rsidRPr="00B7344D">
        <w:t>në</w:t>
      </w:r>
      <w:proofErr w:type="spellEnd"/>
      <w:r w:rsidRPr="00B7344D">
        <w:t xml:space="preserve"> </w:t>
      </w:r>
      <w:proofErr w:type="spellStart"/>
      <w:r w:rsidRPr="00B7344D">
        <w:t>asnjë</w:t>
      </w:r>
      <w:proofErr w:type="spellEnd"/>
      <w:r w:rsidRPr="00B7344D">
        <w:t xml:space="preserve"> </w:t>
      </w:r>
      <w:proofErr w:type="spellStart"/>
      <w:r w:rsidRPr="00B7344D">
        <w:t>mënyrë</w:t>
      </w:r>
      <w:proofErr w:type="spellEnd"/>
      <w:r w:rsidRPr="00B7344D">
        <w:t xml:space="preserve"> </w:t>
      </w:r>
      <w:proofErr w:type="spellStart"/>
      <w:r w:rsidRPr="00B7344D">
        <w:t>nuk</w:t>
      </w:r>
      <w:proofErr w:type="spellEnd"/>
      <w:r w:rsidRPr="00B7344D">
        <w:t xml:space="preserve"> do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identifikojnë</w:t>
      </w:r>
      <w:proofErr w:type="spellEnd"/>
      <w:r w:rsidRPr="00B7344D">
        <w:t xml:space="preserve"> </w:t>
      </w:r>
      <w:proofErr w:type="spellStart"/>
      <w:r w:rsidRPr="00B7344D">
        <w:t>fëmijët</w:t>
      </w:r>
      <w:proofErr w:type="spellEnd"/>
      <w:r w:rsidRPr="00B7344D">
        <w:t xml:space="preserve"> </w:t>
      </w:r>
      <w:proofErr w:type="spellStart"/>
      <w:r w:rsidRPr="00B7344D">
        <w:t>nën</w:t>
      </w:r>
      <w:proofErr w:type="spellEnd"/>
      <w:r w:rsidRPr="00B7344D">
        <w:t xml:space="preserve"> </w:t>
      </w:r>
      <w:proofErr w:type="spellStart"/>
      <w:r w:rsidRPr="00B7344D">
        <w:t>moshën</w:t>
      </w:r>
      <w:proofErr w:type="spellEnd"/>
      <w:r w:rsidRPr="00B7344D">
        <w:t xml:space="preserve"> 18 </w:t>
      </w:r>
      <w:proofErr w:type="spellStart"/>
      <w:r w:rsidRPr="00B7344D">
        <w:t>vjeçare</w:t>
      </w:r>
      <w:proofErr w:type="spellEnd"/>
      <w:r w:rsidRPr="00B7344D">
        <w:t xml:space="preserve">,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cilët</w:t>
      </w:r>
      <w:proofErr w:type="spellEnd"/>
      <w:r w:rsidRPr="00B7344D">
        <w:t xml:space="preserve"> </w:t>
      </w:r>
      <w:proofErr w:type="spellStart"/>
      <w:r w:rsidRPr="00B7344D">
        <w:t>janë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përzier</w:t>
      </w:r>
      <w:proofErr w:type="spellEnd"/>
      <w:r w:rsidRPr="00B7344D">
        <w:t xml:space="preserve"> </w:t>
      </w:r>
      <w:proofErr w:type="spellStart"/>
      <w:r w:rsidRPr="00B7344D">
        <w:t>në</w:t>
      </w:r>
      <w:proofErr w:type="spellEnd"/>
      <w:r w:rsidRPr="00B7344D">
        <w:t xml:space="preserve"> </w:t>
      </w:r>
      <w:proofErr w:type="spellStart"/>
      <w:r w:rsidRPr="00B7344D">
        <w:t>vepra</w:t>
      </w:r>
      <w:proofErr w:type="spellEnd"/>
      <w:r w:rsidRPr="00B7344D">
        <w:t xml:space="preserve"> </w:t>
      </w:r>
      <w:proofErr w:type="spellStart"/>
      <w:r w:rsidRPr="00B7344D">
        <w:t>penale</w:t>
      </w:r>
      <w:proofErr w:type="spellEnd"/>
      <w:r w:rsidRPr="00B7344D">
        <w:t xml:space="preserve">, </w:t>
      </w:r>
      <w:proofErr w:type="spellStart"/>
      <w:r w:rsidRPr="00B7344D">
        <w:t>qoftë</w:t>
      </w:r>
      <w:proofErr w:type="spellEnd"/>
      <w:r w:rsidRPr="00B7344D">
        <w:t xml:space="preserve"> </w:t>
      </w:r>
      <w:proofErr w:type="spellStart"/>
      <w:r w:rsidRPr="00B7344D">
        <w:t>si</w:t>
      </w:r>
      <w:proofErr w:type="spellEnd"/>
      <w:r w:rsidRPr="00B7344D">
        <w:t xml:space="preserve"> </w:t>
      </w:r>
      <w:proofErr w:type="spellStart"/>
      <w:r w:rsidRPr="00B7344D">
        <w:t>dëshmitarë</w:t>
      </w:r>
      <w:proofErr w:type="spellEnd"/>
      <w:r w:rsidRPr="00B7344D">
        <w:t xml:space="preserve">, apo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pandehur</w:t>
      </w:r>
      <w:proofErr w:type="spellEnd"/>
      <w:r w:rsidRPr="00B7344D">
        <w:t>.</w:t>
      </w:r>
    </w:p>
    <w:p w14:paraId="579EC4CB" w14:textId="77777777" w:rsidR="00DA0CD5" w:rsidRDefault="00DA0CD5" w:rsidP="00DA0CD5">
      <w:pPr>
        <w:spacing w:after="0"/>
      </w:pPr>
    </w:p>
    <w:p w14:paraId="153CAECD" w14:textId="6F743193" w:rsidR="00DA0CD5" w:rsidRPr="00B7344D" w:rsidRDefault="00DA0CD5" w:rsidP="00DA0CD5">
      <w:pPr>
        <w:spacing w:after="0"/>
      </w:pPr>
      <w:proofErr w:type="spellStart"/>
      <w:r w:rsidRPr="00B7344D">
        <w:t>Trajtimi</w:t>
      </w:r>
      <w:proofErr w:type="spellEnd"/>
      <w:r w:rsidRPr="00B7344D">
        <w:t xml:space="preserve"> </w:t>
      </w:r>
      <w:proofErr w:type="spellStart"/>
      <w:r w:rsidRPr="00B7344D">
        <w:t>i</w:t>
      </w:r>
      <w:proofErr w:type="spellEnd"/>
      <w:r w:rsidRPr="00B7344D">
        <w:t xml:space="preserve"> </w:t>
      </w:r>
      <w:proofErr w:type="spellStart"/>
      <w:r w:rsidRPr="00B7344D">
        <w:t>rrëfimeve</w:t>
      </w:r>
      <w:proofErr w:type="spellEnd"/>
      <w:r w:rsidRPr="00B7344D">
        <w:t xml:space="preserve"> </w:t>
      </w:r>
      <w:proofErr w:type="spellStart"/>
      <w:r w:rsidRPr="00B7344D">
        <w:t>mbi</w:t>
      </w:r>
      <w:proofErr w:type="spellEnd"/>
      <w:r w:rsidRPr="00B7344D">
        <w:t xml:space="preserve"> </w:t>
      </w:r>
      <w:proofErr w:type="spellStart"/>
      <w:r w:rsidRPr="00B7344D">
        <w:t>tragjeditë</w:t>
      </w:r>
      <w:proofErr w:type="spellEnd"/>
      <w:r w:rsidRPr="00B7344D">
        <w:t xml:space="preserve"> </w:t>
      </w:r>
      <w:proofErr w:type="spellStart"/>
      <w:r w:rsidRPr="00B7344D">
        <w:t>personale</w:t>
      </w:r>
      <w:proofErr w:type="spellEnd"/>
      <w:r w:rsidRPr="00B7344D">
        <w:t xml:space="preserve"> </w:t>
      </w:r>
      <w:proofErr w:type="spellStart"/>
      <w:r w:rsidRPr="00B7344D">
        <w:t>duhet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zhvillohet</w:t>
      </w:r>
      <w:proofErr w:type="spellEnd"/>
      <w:r w:rsidRPr="00B7344D">
        <w:t xml:space="preserve"> me </w:t>
      </w:r>
      <w:proofErr w:type="spellStart"/>
      <w:r w:rsidRPr="00B7344D">
        <w:t>kujdes</w:t>
      </w:r>
      <w:proofErr w:type="spellEnd"/>
      <w:r w:rsidRPr="00B7344D">
        <w:t xml:space="preserve">, </w:t>
      </w:r>
      <w:proofErr w:type="spellStart"/>
      <w:r w:rsidRPr="00B7344D">
        <w:t>ndërkohë</w:t>
      </w:r>
      <w:proofErr w:type="spellEnd"/>
      <w:r w:rsidRPr="00B7344D">
        <w:t xml:space="preserve"> </w:t>
      </w:r>
      <w:proofErr w:type="spellStart"/>
      <w:r w:rsidRPr="00B7344D">
        <w:t>që</w:t>
      </w:r>
      <w:proofErr w:type="spellEnd"/>
      <w:r w:rsidRPr="00B7344D">
        <w:t xml:space="preserve"> </w:t>
      </w:r>
      <w:proofErr w:type="spellStart"/>
      <w:r w:rsidRPr="00B7344D">
        <w:t>ndaj</w:t>
      </w:r>
      <w:proofErr w:type="spellEnd"/>
      <w:r w:rsidRPr="00B7344D">
        <w:t xml:space="preserve"> </w:t>
      </w:r>
      <w:proofErr w:type="spellStart"/>
      <w:r w:rsidRPr="00B7344D">
        <w:t>individëve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prekur</w:t>
      </w:r>
      <w:proofErr w:type="spellEnd"/>
      <w:r w:rsidRPr="00B7344D">
        <w:t xml:space="preserve"> me </w:t>
      </w:r>
      <w:proofErr w:type="spellStart"/>
      <w:r w:rsidRPr="00B7344D">
        <w:t>tragjedi</w:t>
      </w:r>
      <w:proofErr w:type="spellEnd"/>
      <w:r w:rsidRPr="00B7344D">
        <w:t xml:space="preserve"> </w:t>
      </w:r>
      <w:proofErr w:type="spellStart"/>
      <w:r w:rsidRPr="00B7344D">
        <w:t>duhet</w:t>
      </w:r>
      <w:proofErr w:type="spellEnd"/>
      <w:r w:rsidRPr="00B7344D">
        <w:t xml:space="preserve"> </w:t>
      </w:r>
      <w:proofErr w:type="spellStart"/>
      <w:r w:rsidRPr="00B7344D">
        <w:t>pasur</w:t>
      </w:r>
      <w:proofErr w:type="spellEnd"/>
      <w:r w:rsidRPr="00B7344D">
        <w:t xml:space="preserve"> </w:t>
      </w:r>
      <w:proofErr w:type="spellStart"/>
      <w:r w:rsidRPr="00B7344D">
        <w:t>qasje</w:t>
      </w:r>
      <w:proofErr w:type="spellEnd"/>
      <w:r w:rsidRPr="00B7344D">
        <w:t xml:space="preserve"> </w:t>
      </w:r>
      <w:proofErr w:type="spellStart"/>
      <w:r w:rsidRPr="00B7344D">
        <w:t>mirëkuptimi</w:t>
      </w:r>
      <w:proofErr w:type="spellEnd"/>
      <w:r w:rsidRPr="00B7344D">
        <w:t xml:space="preserve"> </w:t>
      </w:r>
      <w:proofErr w:type="spellStart"/>
      <w:r w:rsidRPr="00B7344D">
        <w:t>dhe</w:t>
      </w:r>
      <w:proofErr w:type="spellEnd"/>
      <w:r w:rsidRPr="00B7344D">
        <w:t xml:space="preserve"> </w:t>
      </w:r>
      <w:proofErr w:type="spellStart"/>
      <w:r w:rsidRPr="00B7344D">
        <w:t>diskrecioni</w:t>
      </w:r>
      <w:proofErr w:type="spellEnd"/>
      <w:r w:rsidRPr="00B7344D">
        <w:t>.</w:t>
      </w:r>
    </w:p>
    <w:p w14:paraId="271BA2A5" w14:textId="77777777" w:rsidR="00DA0CD5" w:rsidRDefault="00DA0CD5" w:rsidP="00DA0CD5">
      <w:pPr>
        <w:spacing w:after="0"/>
      </w:pPr>
    </w:p>
    <w:p w14:paraId="540AB8BA" w14:textId="00F08B46" w:rsidR="00DA0CD5" w:rsidRPr="00B7344D" w:rsidRDefault="00DA0CD5" w:rsidP="00DA0CD5">
      <w:pPr>
        <w:spacing w:after="0"/>
      </w:pPr>
      <w:proofErr w:type="spellStart"/>
      <w:r>
        <w:t>M</w:t>
      </w:r>
      <w:r w:rsidRPr="00B7344D">
        <w:t>edia</w:t>
      </w:r>
      <w:r>
        <w:t>t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 w:rsidRPr="00B7344D">
        <w:t>publikojnë</w:t>
      </w:r>
      <w:proofErr w:type="spellEnd"/>
      <w:r w:rsidRPr="00B7344D">
        <w:t xml:space="preserve"> </w:t>
      </w:r>
      <w:proofErr w:type="spellStart"/>
      <w:r w:rsidRPr="00B7344D">
        <w:t>informata</w:t>
      </w:r>
      <w:proofErr w:type="spellEnd"/>
      <w:r w:rsidRPr="00B7344D">
        <w:t xml:space="preserve"> </w:t>
      </w:r>
      <w:proofErr w:type="spellStart"/>
      <w:r w:rsidRPr="00B7344D">
        <w:t>që</w:t>
      </w:r>
      <w:proofErr w:type="spellEnd"/>
      <w:r w:rsidRPr="00B7344D">
        <w:t xml:space="preserve"> </w:t>
      </w:r>
      <w:proofErr w:type="spellStart"/>
      <w:r w:rsidRPr="00B7344D">
        <w:t>zbulojnë</w:t>
      </w:r>
      <w:proofErr w:type="spellEnd"/>
      <w:r w:rsidRPr="00B7344D">
        <w:t xml:space="preserve"> </w:t>
      </w:r>
      <w:proofErr w:type="spellStart"/>
      <w:r w:rsidRPr="00B7344D">
        <w:t>identitetin</w:t>
      </w:r>
      <w:proofErr w:type="spellEnd"/>
      <w:r w:rsidRPr="00B7344D">
        <w:t xml:space="preserve"> e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miturve</w:t>
      </w:r>
      <w:proofErr w:type="spellEnd"/>
      <w:r w:rsidRPr="00B7344D">
        <w:t xml:space="preserve"> </w:t>
      </w:r>
      <w:proofErr w:type="spellStart"/>
      <w:r w:rsidRPr="00B7344D">
        <w:t>të</w:t>
      </w:r>
      <w:proofErr w:type="spellEnd"/>
      <w:r w:rsidRPr="00B7344D">
        <w:t xml:space="preserve"> </w:t>
      </w:r>
      <w:proofErr w:type="spellStart"/>
      <w:r w:rsidRPr="00B7344D">
        <w:t>përfshirë</w:t>
      </w:r>
      <w:proofErr w:type="spellEnd"/>
      <w:r w:rsidRPr="00B7344D">
        <w:t xml:space="preserve"> </w:t>
      </w:r>
      <w:proofErr w:type="spellStart"/>
      <w:r w:rsidRPr="00B7344D">
        <w:t>në</w:t>
      </w:r>
      <w:proofErr w:type="spellEnd"/>
      <w:r w:rsidRPr="00B7344D">
        <w:t xml:space="preserve"> </w:t>
      </w:r>
      <w:proofErr w:type="spellStart"/>
      <w:r w:rsidRPr="00B7344D">
        <w:t>rast</w:t>
      </w:r>
      <w:r>
        <w:t>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 w:rsidRPr="00B7344D">
        <w:t>.</w:t>
      </w:r>
    </w:p>
    <w:p w14:paraId="02D8C6E3" w14:textId="77777777" w:rsidR="00DA0CD5" w:rsidRDefault="00DA0CD5" w:rsidP="00DA0CD5">
      <w:pPr>
        <w:spacing w:after="0"/>
      </w:pPr>
    </w:p>
    <w:p w14:paraId="19DB19C1" w14:textId="6A3B5FD8" w:rsidR="00B7344D" w:rsidRPr="00DE607C" w:rsidRDefault="00DA0CD5" w:rsidP="00DA0CD5">
      <w:pPr>
        <w:spacing w:after="0"/>
        <w:rPr>
          <w:lang w:val="it-IT"/>
        </w:rPr>
      </w:pPr>
      <w:r w:rsidRPr="00DE607C">
        <w:rPr>
          <w:lang w:val="it-IT"/>
        </w:rPr>
        <w:t xml:space="preserve">Po ashtu, </w:t>
      </w:r>
      <w:r w:rsidR="00B7344D" w:rsidRPr="00DE607C">
        <w:rPr>
          <w:lang w:val="it-IT"/>
        </w:rPr>
        <w:t xml:space="preserve">publikimi </w:t>
      </w:r>
      <w:r w:rsidRPr="00DE607C">
        <w:rPr>
          <w:lang w:val="it-IT"/>
        </w:rPr>
        <w:t>i</w:t>
      </w:r>
      <w:r w:rsidR="00B7344D" w:rsidRPr="00DE607C">
        <w:rPr>
          <w:lang w:val="it-IT"/>
        </w:rPr>
        <w:t xml:space="preserve"> fakteve rrethanore </w:t>
      </w:r>
      <w:r w:rsidRPr="00DE607C">
        <w:rPr>
          <w:lang w:val="it-IT"/>
        </w:rPr>
        <w:t xml:space="preserve">mund të </w:t>
      </w:r>
      <w:r w:rsidR="00B7344D" w:rsidRPr="00DE607C">
        <w:rPr>
          <w:lang w:val="it-IT"/>
        </w:rPr>
        <w:t>zbulojë lehtë identitetin e të miturve</w:t>
      </w:r>
      <w:r w:rsidRPr="00DE607C">
        <w:rPr>
          <w:lang w:val="it-IT"/>
        </w:rPr>
        <w:t>. Andaj, n</w:t>
      </w:r>
      <w:r w:rsidR="00B7344D" w:rsidRPr="00DE607C">
        <w:rPr>
          <w:lang w:val="it-IT"/>
        </w:rPr>
        <w:t xml:space="preserve">ë çdo rast mediat duhet të shfaqin kujdes fillimisht në moszbulimin e asnjë fakti apo rrethane që çon në identifikimin e të miturve, e më pas ngjarjen duhet plasuar sipas rregullave etike të mediave të shkruara dhe online. </w:t>
      </w:r>
    </w:p>
    <w:p w14:paraId="6CB76913" w14:textId="77777777" w:rsidR="00DA0CD5" w:rsidRPr="00DE607C" w:rsidRDefault="00DA0CD5" w:rsidP="00DA0CD5">
      <w:pPr>
        <w:spacing w:after="0"/>
        <w:rPr>
          <w:lang w:val="it-IT"/>
        </w:rPr>
      </w:pPr>
    </w:p>
    <w:p w14:paraId="0577C47A" w14:textId="5152B35A" w:rsidR="00B7344D" w:rsidRPr="00DE607C" w:rsidRDefault="00B7344D" w:rsidP="00DA0CD5">
      <w:pPr>
        <w:spacing w:after="0"/>
        <w:rPr>
          <w:lang w:val="it-IT"/>
        </w:rPr>
      </w:pPr>
      <w:r w:rsidRPr="00DE607C">
        <w:rPr>
          <w:lang w:val="it-IT"/>
        </w:rPr>
        <w:t xml:space="preserve">Zbulimi i fakteve rrethanore mund të çojë shumë lehtë tek zbulimi i identitetit të të miturve dhe, rrjedhimisht, pasojat për jetën e fëmijëve dhe të familjeve të tyre. </w:t>
      </w:r>
    </w:p>
    <w:sectPr w:rsidR="00B7344D" w:rsidRPr="00DE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4D"/>
    <w:rsid w:val="00274C08"/>
    <w:rsid w:val="0044219E"/>
    <w:rsid w:val="0050698E"/>
    <w:rsid w:val="005549F8"/>
    <w:rsid w:val="00624293"/>
    <w:rsid w:val="00791C81"/>
    <w:rsid w:val="00A43766"/>
    <w:rsid w:val="00B7344D"/>
    <w:rsid w:val="00B82EC6"/>
    <w:rsid w:val="00C858B3"/>
    <w:rsid w:val="00DA0CD5"/>
    <w:rsid w:val="00D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090F4"/>
  <w15:chartTrackingRefBased/>
  <w15:docId w15:val="{9FE5080E-2C04-4F45-A3AC-FD66ACD7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4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4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4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4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4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E B</cp:lastModifiedBy>
  <cp:revision>5</cp:revision>
  <dcterms:created xsi:type="dcterms:W3CDTF">2026-01-16T10:03:00Z</dcterms:created>
  <dcterms:modified xsi:type="dcterms:W3CDTF">2026-04-02T16:11:00Z</dcterms:modified>
</cp:coreProperties>
</file>